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015436" w:rsidRPr="00015436" w:rsidRDefault="003D6ADE" w:rsidP="00565D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1E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9A231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 w:rsidRPr="009A231E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9A231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65E4" w:rsidRPr="009A231E">
        <w:rPr>
          <w:rFonts w:ascii="Times New Roman" w:hAnsi="Times New Roman" w:cs="Times New Roman"/>
          <w:sz w:val="24"/>
          <w:szCs w:val="24"/>
        </w:rPr>
        <w:t>5</w:t>
      </w:r>
      <w:r w:rsidR="009A231E" w:rsidRPr="009A231E">
        <w:rPr>
          <w:rFonts w:ascii="Times New Roman" w:hAnsi="Times New Roman" w:cs="Times New Roman"/>
          <w:sz w:val="24"/>
          <w:szCs w:val="24"/>
        </w:rPr>
        <w:t>1</w:t>
      </w:r>
      <w:r w:rsidR="00565D9D" w:rsidRPr="00565D9D">
        <w:rPr>
          <w:rFonts w:ascii="Times New Roman" w:hAnsi="Times New Roman" w:cs="Times New Roman"/>
          <w:sz w:val="24"/>
          <w:szCs w:val="24"/>
        </w:rPr>
        <w:t>88</w:t>
      </w:r>
      <w:r w:rsidR="00873547" w:rsidRPr="009A231E">
        <w:rPr>
          <w:rFonts w:ascii="Times New Roman" w:hAnsi="Times New Roman" w:cs="Times New Roman"/>
          <w:sz w:val="24"/>
          <w:szCs w:val="24"/>
        </w:rPr>
        <w:t>-</w:t>
      </w:r>
      <w:r w:rsidR="00873547" w:rsidRPr="009A231E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9A231E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9A231E">
        <w:rPr>
          <w:rFonts w:ascii="Times New Roman" w:hAnsi="Times New Roman" w:cs="Times New Roman"/>
          <w:b/>
          <w:sz w:val="24"/>
          <w:szCs w:val="24"/>
        </w:rPr>
        <w:t>на</w:t>
      </w:r>
      <w:r w:rsidR="000505A0" w:rsidRPr="009A231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 w:rsidRPr="009A231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064DC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565D9D">
        <w:rPr>
          <w:rFonts w:ascii="Times New Roman" w:hAnsi="Times New Roman" w:cs="Times New Roman"/>
          <w:b/>
          <w:sz w:val="24"/>
          <w:szCs w:val="24"/>
        </w:rPr>
        <w:t>морских разрывны</w:t>
      </w:r>
      <w:r w:rsidR="00565D9D" w:rsidRPr="00565D9D">
        <w:rPr>
          <w:rFonts w:ascii="Times New Roman" w:hAnsi="Times New Roman" w:cs="Times New Roman"/>
          <w:b/>
          <w:sz w:val="24"/>
          <w:szCs w:val="24"/>
        </w:rPr>
        <w:t>х соединений для Морского терминала АО " КТК-Р"</w:t>
      </w:r>
      <w:r w:rsidR="00015436" w:rsidRPr="009A231E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707788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</w:t>
      </w:r>
      <w:bookmarkStart w:id="2" w:name="_GoBack"/>
      <w:bookmarkEnd w:id="2"/>
      <w:r w:rsidR="00601641" w:rsidRPr="00601641">
        <w:rPr>
          <w:rFonts w:ascii="Times New Roman" w:hAnsi="Times New Roman" w:cs="Times New Roman"/>
          <w:sz w:val="24"/>
          <w:szCs w:val="24"/>
        </w:rPr>
        <w:t>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C2C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</w:t>
      </w:r>
      <w:r w:rsidR="005C2C69">
        <w:rPr>
          <w:rFonts w:ascii="Times New Roman" w:hAnsi="Times New Roman" w:cs="Times New Roman"/>
          <w:sz w:val="24"/>
          <w:szCs w:val="24"/>
        </w:rPr>
        <w:t>твие предлагаемых изделий.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0778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0778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64DC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5D9D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2C69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788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231E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5B5F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F9FFF2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A2E873A-14D7-4D8F-9299-B2E823B1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45</cp:revision>
  <cp:lastPrinted>2015-04-07T13:30:00Z</cp:lastPrinted>
  <dcterms:created xsi:type="dcterms:W3CDTF">2016-11-10T08:21:00Z</dcterms:created>
  <dcterms:modified xsi:type="dcterms:W3CDTF">2022-07-22T12:09:00Z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